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0C" w:rsidRPr="009A303E" w:rsidRDefault="00DD60B8" w:rsidP="00DD60B8">
      <w:pPr>
        <w:jc w:val="center"/>
        <w:rPr>
          <w:rFonts w:ascii="Arial" w:hAnsi="Arial" w:cs="Arial"/>
          <w:sz w:val="28"/>
          <w:szCs w:val="28"/>
          <w:rtl/>
          <w:lang w:bidi="fa-IR"/>
        </w:rPr>
      </w:pPr>
      <w:r w:rsidRPr="009A303E">
        <w:rPr>
          <w:rFonts w:ascii="Arial" w:hAnsi="Arial" w:cs="Arial"/>
          <w:sz w:val="28"/>
          <w:szCs w:val="28"/>
          <w:rtl/>
          <w:lang w:bidi="fa-IR"/>
        </w:rPr>
        <w:t xml:space="preserve">چکیده آیین  نامه </w:t>
      </w:r>
      <w:r w:rsidRPr="009A303E">
        <w:rPr>
          <w:rFonts w:ascii="Arial" w:hAnsi="Arial" w:cs="Arial" w:hint="cs"/>
          <w:sz w:val="28"/>
          <w:szCs w:val="28"/>
          <w:rtl/>
          <w:lang w:bidi="fa-IR"/>
        </w:rPr>
        <w:t>ثبت نام بدون آزمون ویژه دانشجویان</w:t>
      </w:r>
      <w:r w:rsidRPr="009A30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93550C" w:rsidRPr="009A303E">
        <w:rPr>
          <w:rFonts w:ascii="Arial" w:hAnsi="Arial" w:cs="Arial"/>
          <w:sz w:val="28"/>
          <w:szCs w:val="28"/>
          <w:rtl/>
          <w:lang w:bidi="fa-IR"/>
        </w:rPr>
        <w:t>استعداد درخشان</w:t>
      </w:r>
    </w:p>
    <w:p w:rsidR="0093550C" w:rsidRDefault="0093550C" w:rsidP="0093550C">
      <w:pPr>
        <w:jc w:val="center"/>
        <w:rPr>
          <w:rtl/>
          <w:lang w:bidi="fa-IR"/>
        </w:rPr>
      </w:pPr>
      <w:bookmarkStart w:id="0" w:name="_GoBack"/>
      <w:bookmarkEnd w:id="0"/>
    </w:p>
    <w:p w:rsidR="00AE3959" w:rsidRPr="009A303E" w:rsidRDefault="0093550C" w:rsidP="0093550C">
      <w:pPr>
        <w:pStyle w:val="ListParagraph"/>
        <w:numPr>
          <w:ilvl w:val="0"/>
          <w:numId w:val="4"/>
        </w:numPr>
        <w:bidi/>
        <w:rPr>
          <w:rFonts w:cs="B Zar"/>
          <w:sz w:val="24"/>
          <w:szCs w:val="24"/>
          <w:lang w:bidi="fa-IR"/>
        </w:rPr>
      </w:pPr>
      <w:r w:rsidRPr="009A303E">
        <w:rPr>
          <w:rFonts w:cs="B Zar" w:hint="cs"/>
          <w:sz w:val="24"/>
          <w:szCs w:val="24"/>
          <w:rtl/>
          <w:lang w:bidi="fa-IR"/>
        </w:rPr>
        <w:t>دانشجو باید دفترچه راهنمای ثبت نام و اطلاعیه های بعدی مرکز سازمان سنجش آموزش پزشکی را مطالعه کند.</w:t>
      </w:r>
    </w:p>
    <w:p w:rsidR="0093550C" w:rsidRPr="009A303E" w:rsidRDefault="0093550C" w:rsidP="0093550C">
      <w:pPr>
        <w:pStyle w:val="ListParagraph"/>
        <w:numPr>
          <w:ilvl w:val="0"/>
          <w:numId w:val="4"/>
        </w:numPr>
        <w:bidi/>
        <w:rPr>
          <w:rFonts w:cs="B Zar"/>
          <w:sz w:val="24"/>
          <w:szCs w:val="24"/>
          <w:lang w:bidi="fa-IR"/>
        </w:rPr>
      </w:pPr>
      <w:r w:rsidRPr="009A303E">
        <w:rPr>
          <w:rFonts w:ascii="Arial" w:hAnsi="Arial" w:cs="B Zar" w:hint="cs"/>
          <w:sz w:val="24"/>
          <w:szCs w:val="24"/>
          <w:rtl/>
          <w:lang w:bidi="fa-IR"/>
        </w:rPr>
        <w:t xml:space="preserve">کلیه متقاضیان استعداد درخشان باید </w:t>
      </w:r>
      <w:r w:rsidRPr="009A303E">
        <w:rPr>
          <w:rFonts w:ascii="Arial" w:hAnsi="Arial" w:cs="B Zar" w:hint="cs"/>
          <w:sz w:val="24"/>
          <w:szCs w:val="24"/>
          <w:u w:val="single"/>
          <w:rtl/>
          <w:lang w:bidi="fa-IR"/>
        </w:rPr>
        <w:t>همزمان با کلیه داوطلبان ملی در اسفند ماه</w:t>
      </w:r>
      <w:r w:rsidRPr="009A303E">
        <w:rPr>
          <w:rFonts w:ascii="Arial" w:hAnsi="Arial" w:cs="B Zar" w:hint="cs"/>
          <w:sz w:val="24"/>
          <w:szCs w:val="24"/>
          <w:rtl/>
          <w:lang w:bidi="fa-IR"/>
        </w:rPr>
        <w:t xml:space="preserve"> ثبت نام انجام داده و کد رهگیری دریافت نمایند.</w:t>
      </w:r>
    </w:p>
    <w:p w:rsidR="0093550C" w:rsidRPr="009A303E" w:rsidRDefault="0093550C" w:rsidP="00D26AC6">
      <w:pPr>
        <w:pStyle w:val="ListParagraph"/>
        <w:numPr>
          <w:ilvl w:val="0"/>
          <w:numId w:val="4"/>
        </w:numPr>
        <w:bidi/>
        <w:rPr>
          <w:rFonts w:cs="B Zar"/>
          <w:sz w:val="24"/>
          <w:szCs w:val="24"/>
          <w:lang w:bidi="fa-IR"/>
        </w:rPr>
      </w:pPr>
      <w:r w:rsidRPr="009A303E">
        <w:rPr>
          <w:rFonts w:ascii="Arial" w:hAnsi="Arial" w:cs="B Zar" w:hint="cs"/>
          <w:sz w:val="24"/>
          <w:szCs w:val="24"/>
          <w:rtl/>
          <w:lang w:bidi="fa-IR"/>
        </w:rPr>
        <w:t xml:space="preserve">متقاضیان بدون آزمون برخلاف گذشته فقط مجاز به انتخاب رشته های همنام می باشند در غیر اینصورت همزمان با داوطلبان عادی و استعداد درخشان </w:t>
      </w:r>
      <w:r w:rsidRPr="009A303E">
        <w:rPr>
          <w:rFonts w:ascii="Arial" w:hAnsi="Arial" w:cs="B Zar" w:hint="cs"/>
          <w:sz w:val="24"/>
          <w:szCs w:val="24"/>
          <w:u w:val="single"/>
          <w:rtl/>
          <w:lang w:bidi="fa-IR"/>
        </w:rPr>
        <w:t>با آزمون</w:t>
      </w:r>
      <w:r w:rsidRPr="009A303E">
        <w:rPr>
          <w:rFonts w:ascii="Arial" w:hAnsi="Arial" w:cs="B Zar" w:hint="cs"/>
          <w:sz w:val="24"/>
          <w:szCs w:val="24"/>
          <w:rtl/>
          <w:lang w:bidi="fa-IR"/>
        </w:rPr>
        <w:t xml:space="preserve"> می بایست از شرایط با آزمون استفاده نمایند.</w:t>
      </w:r>
      <w:r w:rsidR="00D26AC6" w:rsidRPr="009A303E">
        <w:rPr>
          <w:rFonts w:ascii="Arial" w:hAnsi="Arial" w:cs="B Zar" w:hint="cs"/>
          <w:sz w:val="24"/>
          <w:szCs w:val="24"/>
          <w:rtl/>
          <w:lang w:bidi="fa-IR"/>
        </w:rPr>
        <w:t>( دانشجوی ممتاز هر رشته تحصیلی مجاز است فقط در مقطع بالاتر رشته همنام ، به تحصیل بپردازد و در صورتیکه در مقطع کارشناسی ارشد، رشته همنام رشته تحصیلی مقطع قبلی وجود نداشته باشد ، سهمیه 10% بدون آزمون حذف وبه 20 % سهمیه پذیرش با آزمون تبدیل می شود.در این صورت شرکت درآزمون و کسب حداقل 90 % نمره آخرین نفر پذیرفته شده در رشته / محل مورد تقاضا الزامی خواهد بود.</w:t>
      </w:r>
      <w:r w:rsidR="00DD60B8" w:rsidRPr="009A303E">
        <w:rPr>
          <w:rFonts w:ascii="Arial" w:hAnsi="Arial" w:cs="B Zar" w:hint="cs"/>
          <w:sz w:val="24"/>
          <w:szCs w:val="24"/>
          <w:rtl/>
          <w:lang w:bidi="fa-IR"/>
        </w:rPr>
        <w:t>)</w:t>
      </w:r>
    </w:p>
    <w:p w:rsidR="0093550C" w:rsidRDefault="0093550C" w:rsidP="00DD60B8">
      <w:pPr>
        <w:bidi/>
        <w:ind w:left="720"/>
        <w:rPr>
          <w:rtl/>
          <w:lang w:bidi="fa-IR"/>
        </w:rPr>
      </w:pPr>
    </w:p>
    <w:sectPr w:rsidR="0093550C" w:rsidSect="00FB7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5DBB"/>
    <w:multiLevelType w:val="hybridMultilevel"/>
    <w:tmpl w:val="F06AA772"/>
    <w:lvl w:ilvl="0" w:tplc="E8E2A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B1C73"/>
    <w:multiLevelType w:val="hybridMultilevel"/>
    <w:tmpl w:val="A210DBEE"/>
    <w:lvl w:ilvl="0" w:tplc="2FDC5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11453"/>
    <w:multiLevelType w:val="hybridMultilevel"/>
    <w:tmpl w:val="085E37DC"/>
    <w:lvl w:ilvl="0" w:tplc="2960A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97FCB"/>
    <w:multiLevelType w:val="hybridMultilevel"/>
    <w:tmpl w:val="7182272A"/>
    <w:lvl w:ilvl="0" w:tplc="95C6386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3550C"/>
    <w:rsid w:val="0093550C"/>
    <w:rsid w:val="009A303E"/>
    <w:rsid w:val="00AE3959"/>
    <w:rsid w:val="00D26AC6"/>
    <w:rsid w:val="00DD60B8"/>
    <w:rsid w:val="00FB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 Unicode MS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50C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iaf</dc:creator>
  <cp:keywords/>
  <dc:description/>
  <cp:lastModifiedBy>iaf</cp:lastModifiedBy>
  <cp:revision>3</cp:revision>
  <dcterms:created xsi:type="dcterms:W3CDTF">2005-08-28T03:08:00Z</dcterms:created>
  <dcterms:modified xsi:type="dcterms:W3CDTF">2005-08-28T03:38:00Z</dcterms:modified>
</cp:coreProperties>
</file>